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DDCD" w14:textId="5282980A" w:rsidR="0087611A" w:rsidRPr="0087611A" w:rsidRDefault="0087611A" w:rsidP="0087611A">
      <w:pPr>
        <w:shd w:val="clear" w:color="auto" w:fill="FFFFFF"/>
        <w:spacing w:after="0" w:line="240" w:lineRule="auto"/>
        <w:jc w:val="center"/>
        <w:outlineLvl w:val="1"/>
        <w:rPr>
          <w:rFonts w:eastAsia="Times New Roman" w:cs="Noto Sans"/>
          <w:b/>
          <w:bCs/>
          <w:color w:val="auto"/>
          <w:sz w:val="22"/>
          <w:szCs w:val="22"/>
          <w:lang w:eastAsia="en-GB"/>
        </w:rPr>
      </w:pPr>
      <w:r w:rsidRPr="0087611A">
        <w:rPr>
          <w:b/>
          <w:bCs/>
          <w:noProof/>
          <w:sz w:val="22"/>
          <w:szCs w:val="22"/>
        </w:rPr>
        <w:drawing>
          <wp:inline distT="0" distB="0" distL="0" distR="0" wp14:anchorId="770F9045" wp14:editId="2B1EA2B3">
            <wp:extent cx="1397635" cy="82703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718" cy="830038"/>
                    </a:xfrm>
                    <a:prstGeom prst="rect">
                      <a:avLst/>
                    </a:prstGeom>
                  </pic:spPr>
                </pic:pic>
              </a:graphicData>
            </a:graphic>
          </wp:inline>
        </w:drawing>
      </w:r>
    </w:p>
    <w:p w14:paraId="32F094A0" w14:textId="77777777" w:rsidR="0087611A" w:rsidRPr="0087611A" w:rsidRDefault="0087611A" w:rsidP="0087611A">
      <w:pPr>
        <w:shd w:val="clear" w:color="auto" w:fill="FFFFFF"/>
        <w:spacing w:after="0" w:line="240" w:lineRule="auto"/>
        <w:outlineLvl w:val="1"/>
        <w:rPr>
          <w:rFonts w:eastAsia="Times New Roman" w:cs="Noto Sans"/>
          <w:b/>
          <w:bCs/>
          <w:color w:val="auto"/>
          <w:sz w:val="22"/>
          <w:szCs w:val="22"/>
          <w:lang w:eastAsia="en-GB"/>
        </w:rPr>
      </w:pPr>
    </w:p>
    <w:p w14:paraId="541FE85A" w14:textId="77777777" w:rsidR="0087611A" w:rsidRPr="00ED368F" w:rsidRDefault="0087611A" w:rsidP="0087611A">
      <w:pPr>
        <w:jc w:val="center"/>
        <w:rPr>
          <w:b/>
          <w:bCs/>
        </w:rPr>
      </w:pPr>
      <w:r w:rsidRPr="00ED368F">
        <w:rPr>
          <w:b/>
          <w:bCs/>
        </w:rPr>
        <w:t>JOB DESCRIPTION AND PERSON SPECIFICATION</w:t>
      </w:r>
    </w:p>
    <w:p w14:paraId="5F8EE61D" w14:textId="34AA6F10" w:rsidR="0087611A" w:rsidRDefault="00C65653" w:rsidP="0087611A">
      <w:pPr>
        <w:spacing w:before="100" w:beforeAutospacing="1" w:after="100" w:afterAutospacing="1" w:line="240" w:lineRule="auto"/>
        <w:jc w:val="center"/>
        <w:rPr>
          <w:rFonts w:eastAsia="Times New Roman" w:cs="Noto Sans"/>
          <w:b/>
          <w:bCs/>
          <w:color w:val="auto"/>
          <w:sz w:val="22"/>
          <w:szCs w:val="22"/>
          <w:shd w:val="clear" w:color="auto" w:fill="FFFFFF"/>
          <w:lang w:eastAsia="en-GB"/>
        </w:rPr>
      </w:pPr>
      <w:r>
        <w:rPr>
          <w:rFonts w:eastAsia="Times New Roman" w:cs="Noto Sans"/>
          <w:b/>
          <w:bCs/>
          <w:color w:val="auto"/>
          <w:sz w:val="22"/>
          <w:szCs w:val="22"/>
          <w:shd w:val="clear" w:color="auto" w:fill="FFFFFF"/>
          <w:lang w:eastAsia="en-GB"/>
        </w:rPr>
        <w:t>SOCIAL CARE</w:t>
      </w:r>
      <w:r w:rsidR="0087611A" w:rsidRPr="0087611A">
        <w:rPr>
          <w:rFonts w:eastAsia="Times New Roman" w:cs="Noto Sans"/>
          <w:b/>
          <w:bCs/>
          <w:color w:val="auto"/>
          <w:sz w:val="22"/>
          <w:szCs w:val="22"/>
          <w:shd w:val="clear" w:color="auto" w:fill="FFFFFF"/>
          <w:lang w:eastAsia="en-GB"/>
        </w:rPr>
        <w:t xml:space="preserve"> WORKER (CARE AND SUPPORT)</w:t>
      </w:r>
    </w:p>
    <w:p w14:paraId="367E53C3" w14:textId="27604346" w:rsidR="0087611A" w:rsidRDefault="0087611A" w:rsidP="0087611A">
      <w:pPr>
        <w:spacing w:before="100" w:beforeAutospacing="1" w:after="100" w:afterAutospacing="1" w:line="240" w:lineRule="auto"/>
        <w:rPr>
          <w:rFonts w:eastAsia="Times New Roman" w:cs="Noto Sans"/>
          <w:b/>
          <w:bCs/>
          <w:color w:val="auto"/>
          <w:sz w:val="22"/>
          <w:szCs w:val="22"/>
          <w:shd w:val="clear" w:color="auto" w:fill="FFFFFF"/>
          <w:lang w:eastAsia="en-GB"/>
        </w:rPr>
      </w:pPr>
    </w:p>
    <w:p w14:paraId="5CFE3E7F" w14:textId="77777777" w:rsidR="0087611A" w:rsidRPr="00ED368F" w:rsidRDefault="0087611A" w:rsidP="0087611A">
      <w:pPr>
        <w:rPr>
          <w:b/>
          <w:bCs/>
        </w:rPr>
      </w:pPr>
      <w:r w:rsidRPr="00ED368F">
        <w:rPr>
          <w:b/>
          <w:bCs/>
        </w:rPr>
        <w:t xml:space="preserve">BACKGROUND </w:t>
      </w:r>
    </w:p>
    <w:p w14:paraId="33018955" w14:textId="36B080BA" w:rsidR="0087611A" w:rsidRPr="0087611A" w:rsidRDefault="0087611A" w:rsidP="0087611A">
      <w:r w:rsidRPr="00ED368F">
        <w:t>Centred is a progressive charitable company based in the Highlands that supports people through mental ill health towards mental well-being</w:t>
      </w:r>
      <w:r w:rsidR="00436F45">
        <w:t xml:space="preserve"> and provides domiciliary care throughout the Highlands. </w:t>
      </w:r>
      <w:r w:rsidRPr="00ED368F">
        <w:t xml:space="preserve"> </w:t>
      </w:r>
    </w:p>
    <w:p w14:paraId="081EC0E7" w14:textId="44BE62C8"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b/>
          <w:bCs/>
          <w:color w:val="auto"/>
          <w:sz w:val="22"/>
          <w:szCs w:val="22"/>
          <w:shd w:val="clear" w:color="auto" w:fill="FFFFFF"/>
          <w:lang w:eastAsia="en-GB"/>
        </w:rPr>
        <w:t>LOCATION: </w:t>
      </w:r>
      <w:r w:rsidR="00436F45" w:rsidRPr="008D5BA9">
        <w:rPr>
          <w:rFonts w:eastAsia="Times New Roman" w:cs="Noto Sans"/>
          <w:color w:val="auto"/>
          <w:sz w:val="22"/>
          <w:szCs w:val="22"/>
          <w:shd w:val="clear" w:color="auto" w:fill="FFFFFF"/>
          <w:lang w:eastAsia="en-GB"/>
        </w:rPr>
        <w:t xml:space="preserve"> </w:t>
      </w:r>
      <w:r w:rsidR="008D5BA9" w:rsidRPr="008D5BA9">
        <w:rPr>
          <w:rFonts w:eastAsia="Times New Roman" w:cs="Noto Sans"/>
          <w:color w:val="auto"/>
          <w:sz w:val="22"/>
          <w:szCs w:val="22"/>
          <w:shd w:val="clear" w:color="auto" w:fill="FFFFFF"/>
          <w:lang w:eastAsia="en-GB"/>
        </w:rPr>
        <w:t>Inverness</w:t>
      </w:r>
      <w:r w:rsidRPr="008D5BA9">
        <w:rPr>
          <w:rFonts w:eastAsia="Times New Roman" w:cs="Noto Sans"/>
          <w:color w:val="auto"/>
          <w:sz w:val="22"/>
          <w:szCs w:val="22"/>
          <w:shd w:val="clear" w:color="auto" w:fill="FFFFFF"/>
          <w:lang w:eastAsia="en-GB"/>
        </w:rPr>
        <w:t xml:space="preserve"> </w:t>
      </w:r>
      <w:r w:rsidRPr="0087611A">
        <w:rPr>
          <w:rFonts w:eastAsia="Times New Roman" w:cs="Noto Sans"/>
          <w:color w:val="auto"/>
          <w:sz w:val="22"/>
          <w:szCs w:val="22"/>
          <w:shd w:val="clear" w:color="auto" w:fill="FFFFFF"/>
          <w:lang w:eastAsia="en-GB"/>
        </w:rPr>
        <w:t xml:space="preserve">Support Service </w:t>
      </w:r>
    </w:p>
    <w:p w14:paraId="1EDB13A5"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b/>
          <w:bCs/>
          <w:color w:val="auto"/>
          <w:sz w:val="22"/>
          <w:szCs w:val="22"/>
          <w:shd w:val="clear" w:color="auto" w:fill="FFFFFF"/>
          <w:lang w:eastAsia="en-GB"/>
        </w:rPr>
        <w:t>REPORTS TO: </w:t>
      </w:r>
      <w:r w:rsidRPr="0087611A">
        <w:rPr>
          <w:rFonts w:eastAsia="Times New Roman" w:cs="Noto Sans"/>
          <w:color w:val="auto"/>
          <w:sz w:val="22"/>
          <w:szCs w:val="22"/>
          <w:shd w:val="clear" w:color="auto" w:fill="FFFFFF"/>
          <w:lang w:eastAsia="en-GB"/>
        </w:rPr>
        <w:t>The Community Services Manager.</w:t>
      </w:r>
    </w:p>
    <w:p w14:paraId="1E45595F" w14:textId="77777777" w:rsidR="00A41494" w:rsidRDefault="00A41494" w:rsidP="00A41494">
      <w:pPr>
        <w:shd w:val="clear" w:color="auto" w:fill="FFFFFF"/>
        <w:rPr>
          <w:rFonts w:eastAsia="Times New Roman" w:cs="Noto Sans"/>
          <w:b/>
          <w:bCs/>
          <w:lang w:eastAsia="en-GB"/>
        </w:rPr>
      </w:pPr>
      <w:r w:rsidRPr="00F35C3D">
        <w:rPr>
          <w:rFonts w:eastAsia="Times New Roman" w:cs="Noto Sans"/>
          <w:b/>
          <w:bCs/>
          <w:lang w:eastAsia="en-GB"/>
        </w:rPr>
        <w:t>Salary £23,400.00 - £25,545.00</w:t>
      </w:r>
      <w:r w:rsidRPr="00F35C3D">
        <w:rPr>
          <w:rFonts w:eastAsia="Times New Roman" w:cs="Noto Sans"/>
          <w:b/>
          <w:bCs/>
          <w:lang w:eastAsia="en-GB"/>
        </w:rPr>
        <w:br/>
        <w:t>(£12.00-£13.10 Hourly)</w:t>
      </w:r>
    </w:p>
    <w:p w14:paraId="2B482EE5"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b/>
          <w:bCs/>
          <w:color w:val="auto"/>
          <w:sz w:val="22"/>
          <w:szCs w:val="22"/>
          <w:shd w:val="clear" w:color="auto" w:fill="FFFFFF"/>
          <w:lang w:eastAsia="en-GB"/>
        </w:rPr>
        <w:t>HOURS: </w:t>
      </w:r>
      <w:r w:rsidRPr="0087611A">
        <w:rPr>
          <w:rFonts w:eastAsia="Times New Roman" w:cs="Noto Sans"/>
          <w:color w:val="auto"/>
          <w:sz w:val="22"/>
          <w:szCs w:val="22"/>
          <w:shd w:val="clear" w:color="auto" w:fill="FFFFFF"/>
          <w:lang w:eastAsia="en-GB"/>
        </w:rPr>
        <w:t>Part Time or Relief 6pm – 11pm</w:t>
      </w:r>
    </w:p>
    <w:p w14:paraId="0B3BE0A9" w14:textId="58AD2A59" w:rsidR="0087611A" w:rsidRDefault="0087611A" w:rsidP="0087611A">
      <w:pPr>
        <w:spacing w:before="100" w:beforeAutospacing="1" w:after="100" w:afterAutospacing="1" w:line="240" w:lineRule="auto"/>
        <w:rPr>
          <w:rFonts w:eastAsia="Times New Roman" w:cs="Noto Sans"/>
          <w:b/>
          <w:bCs/>
          <w:color w:val="auto"/>
          <w:sz w:val="22"/>
          <w:szCs w:val="22"/>
          <w:shd w:val="clear" w:color="auto" w:fill="FFFFFF"/>
          <w:lang w:eastAsia="en-GB"/>
        </w:rPr>
      </w:pPr>
      <w:r w:rsidRPr="0087611A">
        <w:rPr>
          <w:rFonts w:eastAsia="Times New Roman" w:cs="Noto Sans"/>
          <w:b/>
          <w:bCs/>
          <w:color w:val="auto"/>
          <w:sz w:val="22"/>
          <w:szCs w:val="22"/>
          <w:shd w:val="clear" w:color="auto" w:fill="FFFFFF"/>
          <w:lang w:eastAsia="en-GB"/>
        </w:rPr>
        <w:t>JOB SUMMARY</w:t>
      </w:r>
    </w:p>
    <w:p w14:paraId="063E8428" w14:textId="6F20F3EF" w:rsidR="00665E26" w:rsidRPr="005B7B09" w:rsidRDefault="00665E26" w:rsidP="00665E26">
      <w:pPr>
        <w:rPr>
          <w:sz w:val="22"/>
          <w:szCs w:val="22"/>
        </w:rPr>
      </w:pPr>
      <w:r w:rsidRPr="005B7B09">
        <w:rPr>
          <w:sz w:val="22"/>
          <w:szCs w:val="22"/>
        </w:rPr>
        <w:t xml:space="preserve">The </w:t>
      </w:r>
      <w:r w:rsidR="00C65653">
        <w:rPr>
          <w:sz w:val="22"/>
          <w:szCs w:val="22"/>
        </w:rPr>
        <w:t xml:space="preserve">Social Care </w:t>
      </w:r>
      <w:r w:rsidRPr="005B7B09">
        <w:rPr>
          <w:sz w:val="22"/>
          <w:szCs w:val="22"/>
        </w:rPr>
        <w:t>Worker</w:t>
      </w:r>
      <w:r w:rsidR="00436F45">
        <w:rPr>
          <w:sz w:val="22"/>
          <w:szCs w:val="22"/>
        </w:rPr>
        <w:t>/</w:t>
      </w:r>
      <w:proofErr w:type="spellStart"/>
      <w:r w:rsidR="00436F45">
        <w:rPr>
          <w:sz w:val="22"/>
          <w:szCs w:val="22"/>
        </w:rPr>
        <w:t>Pracritioner</w:t>
      </w:r>
      <w:proofErr w:type="spellEnd"/>
      <w:r w:rsidRPr="005B7B09">
        <w:rPr>
          <w:sz w:val="22"/>
          <w:szCs w:val="22"/>
        </w:rPr>
        <w:t xml:space="preserve"> (Care and Support) will be </w:t>
      </w:r>
      <w:r w:rsidR="005B7B09" w:rsidRPr="005B7B09">
        <w:rPr>
          <w:sz w:val="22"/>
          <w:szCs w:val="22"/>
        </w:rPr>
        <w:t xml:space="preserve">required to provide tea calls and evening medication prompts and support while </w:t>
      </w:r>
      <w:r w:rsidRPr="005B7B09">
        <w:rPr>
          <w:sz w:val="22"/>
          <w:szCs w:val="22"/>
        </w:rPr>
        <w:t>maintain</w:t>
      </w:r>
      <w:r w:rsidR="005B7B09" w:rsidRPr="005B7B09">
        <w:rPr>
          <w:sz w:val="22"/>
          <w:szCs w:val="22"/>
        </w:rPr>
        <w:t>ing</w:t>
      </w:r>
      <w:r w:rsidRPr="005B7B09">
        <w:rPr>
          <w:sz w:val="22"/>
          <w:szCs w:val="22"/>
        </w:rPr>
        <w:t xml:space="preserve"> a warm, supportive atmosphere in which service users are encouraged to manage their own lives through the values of inclusion and recovery. </w:t>
      </w:r>
    </w:p>
    <w:p w14:paraId="4E7DDAE1" w14:textId="4AF1D5DF"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 xml:space="preserve">The </w:t>
      </w:r>
      <w:r w:rsidR="00C65653">
        <w:rPr>
          <w:rFonts w:eastAsia="Times New Roman" w:cs="Noto Sans"/>
          <w:color w:val="auto"/>
          <w:sz w:val="22"/>
          <w:szCs w:val="22"/>
          <w:shd w:val="clear" w:color="auto" w:fill="FFFFFF"/>
          <w:lang w:eastAsia="en-GB"/>
        </w:rPr>
        <w:t xml:space="preserve">Social Care </w:t>
      </w:r>
      <w:r w:rsidRPr="0087611A">
        <w:rPr>
          <w:rFonts w:eastAsia="Times New Roman" w:cs="Noto Sans"/>
          <w:color w:val="auto"/>
          <w:sz w:val="22"/>
          <w:szCs w:val="22"/>
          <w:shd w:val="clear" w:color="auto" w:fill="FFFFFF"/>
          <w:lang w:eastAsia="en-GB"/>
        </w:rPr>
        <w:t>Worker</w:t>
      </w:r>
      <w:r w:rsidR="00436F45">
        <w:rPr>
          <w:rFonts w:eastAsia="Times New Roman" w:cs="Noto Sans"/>
          <w:color w:val="auto"/>
          <w:sz w:val="22"/>
          <w:szCs w:val="22"/>
          <w:shd w:val="clear" w:color="auto" w:fill="FFFFFF"/>
          <w:lang w:eastAsia="en-GB"/>
        </w:rPr>
        <w:t>/Practitioner</w:t>
      </w:r>
      <w:r w:rsidRPr="0087611A">
        <w:rPr>
          <w:rFonts w:eastAsia="Times New Roman" w:cs="Noto Sans"/>
          <w:color w:val="auto"/>
          <w:sz w:val="22"/>
          <w:szCs w:val="22"/>
          <w:shd w:val="clear" w:color="auto" w:fill="FFFFFF"/>
          <w:lang w:eastAsia="en-GB"/>
        </w:rPr>
        <w:t xml:space="preserve"> (Care and Support) may also be asked to undertake other tasks as required and as appropriate to the post holder’s skills.</w:t>
      </w:r>
    </w:p>
    <w:p w14:paraId="0445B2A5" w14:textId="00670721" w:rsidR="00665E26" w:rsidRPr="00665E26" w:rsidRDefault="0087611A" w:rsidP="0087611A">
      <w:pPr>
        <w:spacing w:before="100" w:beforeAutospacing="1" w:after="100" w:afterAutospacing="1" w:line="240" w:lineRule="auto"/>
        <w:rPr>
          <w:rFonts w:eastAsia="Times New Roman" w:cs="Noto Sans"/>
          <w:b/>
          <w:bCs/>
          <w:color w:val="auto"/>
          <w:sz w:val="22"/>
          <w:szCs w:val="22"/>
          <w:shd w:val="clear" w:color="auto" w:fill="FFFFFF"/>
          <w:lang w:eastAsia="en-GB"/>
        </w:rPr>
      </w:pPr>
      <w:r w:rsidRPr="0087611A">
        <w:rPr>
          <w:rFonts w:eastAsia="Times New Roman" w:cs="Noto Sans"/>
          <w:b/>
          <w:bCs/>
          <w:color w:val="auto"/>
          <w:sz w:val="22"/>
          <w:szCs w:val="22"/>
          <w:shd w:val="clear" w:color="auto" w:fill="FFFFFF"/>
          <w:lang w:eastAsia="en-GB"/>
        </w:rPr>
        <w:t>KEY TASKS</w:t>
      </w:r>
    </w:p>
    <w:p w14:paraId="14FCBA73"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b/>
          <w:bCs/>
          <w:color w:val="auto"/>
          <w:sz w:val="22"/>
          <w:szCs w:val="22"/>
          <w:shd w:val="clear" w:color="auto" w:fill="FFFFFF"/>
          <w:lang w:eastAsia="en-GB"/>
        </w:rPr>
        <w:t>SERVICE PROVISION</w:t>
      </w:r>
    </w:p>
    <w:p w14:paraId="3E898D78" w14:textId="77777777" w:rsidR="0087611A" w:rsidRPr="0087611A" w:rsidRDefault="0087611A" w:rsidP="0087611A">
      <w:pPr>
        <w:numPr>
          <w:ilvl w:val="0"/>
          <w:numId w:val="1"/>
        </w:num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Support service users to put into practice all the principles of safety in the home.</w:t>
      </w:r>
    </w:p>
    <w:p w14:paraId="3E04F735" w14:textId="77777777" w:rsidR="0087611A" w:rsidRPr="0087611A" w:rsidRDefault="0087611A" w:rsidP="0087611A">
      <w:pPr>
        <w:numPr>
          <w:ilvl w:val="0"/>
          <w:numId w:val="2"/>
        </w:num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To establish a supportive relationship with each service user.</w:t>
      </w:r>
    </w:p>
    <w:p w14:paraId="2A019AEC" w14:textId="77777777" w:rsidR="0087611A" w:rsidRPr="0087611A" w:rsidRDefault="0087611A" w:rsidP="0087611A">
      <w:pPr>
        <w:numPr>
          <w:ilvl w:val="0"/>
          <w:numId w:val="4"/>
        </w:num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lastRenderedPageBreak/>
        <w:t xml:space="preserve">To encourage service users to take their medication and where appropriate for some individuals to support in the administration of this – ensuring you adhere to the policies and guidance </w:t>
      </w:r>
      <w:proofErr w:type="gramStart"/>
      <w:r w:rsidRPr="0087611A">
        <w:rPr>
          <w:rFonts w:eastAsia="Times New Roman" w:cs="Noto Sans"/>
          <w:color w:val="auto"/>
          <w:sz w:val="22"/>
          <w:szCs w:val="22"/>
          <w:shd w:val="clear" w:color="auto" w:fill="FFFFFF"/>
          <w:lang w:eastAsia="en-GB"/>
        </w:rPr>
        <w:t>relating to administration of medication at all times</w:t>
      </w:r>
      <w:proofErr w:type="gramEnd"/>
      <w:r w:rsidRPr="0087611A">
        <w:rPr>
          <w:rFonts w:eastAsia="Times New Roman" w:cs="Noto Sans"/>
          <w:color w:val="auto"/>
          <w:sz w:val="22"/>
          <w:szCs w:val="22"/>
          <w:shd w:val="clear" w:color="auto" w:fill="FFFFFF"/>
          <w:lang w:eastAsia="en-GB"/>
        </w:rPr>
        <w:t xml:space="preserve"> and have completed any required in-house medication training.</w:t>
      </w:r>
    </w:p>
    <w:p w14:paraId="1AA11CEA" w14:textId="77777777" w:rsidR="0087611A" w:rsidRPr="0087611A" w:rsidRDefault="0087611A" w:rsidP="0087611A">
      <w:pPr>
        <w:numPr>
          <w:ilvl w:val="0"/>
          <w:numId w:val="5"/>
        </w:num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Support service in the preparation of evening meals as appropriate.</w:t>
      </w:r>
    </w:p>
    <w:p w14:paraId="31DEF3EE" w14:textId="77777777" w:rsidR="0087611A" w:rsidRPr="0087611A" w:rsidRDefault="0087611A" w:rsidP="0087611A">
      <w:pPr>
        <w:numPr>
          <w:ilvl w:val="0"/>
          <w:numId w:val="6"/>
        </w:num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To be involved in individual plans for service users and ensure that methods of working contribute to the success of these plans.</w:t>
      </w:r>
    </w:p>
    <w:p w14:paraId="5140D0C5" w14:textId="77777777" w:rsidR="0087611A" w:rsidRPr="0087611A" w:rsidRDefault="0087611A" w:rsidP="0087611A">
      <w:pPr>
        <w:numPr>
          <w:ilvl w:val="0"/>
          <w:numId w:val="7"/>
        </w:num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To complete monthly summaries with service users and maintain other records and provide information for service users’ reviews.</w:t>
      </w:r>
    </w:p>
    <w:p w14:paraId="3E95F134" w14:textId="77777777" w:rsidR="0087611A" w:rsidRPr="0087611A" w:rsidRDefault="0087611A" w:rsidP="0087611A">
      <w:pPr>
        <w:numPr>
          <w:ilvl w:val="0"/>
          <w:numId w:val="8"/>
        </w:num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To liaise with other professionals involved with service users and to involve other professionals in times of concern.</w:t>
      </w:r>
    </w:p>
    <w:p w14:paraId="0C23CB77" w14:textId="77777777" w:rsidR="0087611A" w:rsidRPr="0087611A" w:rsidRDefault="0087611A" w:rsidP="0087611A">
      <w:pPr>
        <w:numPr>
          <w:ilvl w:val="0"/>
          <w:numId w:val="12"/>
        </w:num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Advise the Manager/Assistant Manager of any changes in service user needs, which may affect support hours.</w:t>
      </w:r>
    </w:p>
    <w:p w14:paraId="11B6C957"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b/>
          <w:bCs/>
          <w:color w:val="auto"/>
          <w:sz w:val="22"/>
          <w:szCs w:val="22"/>
          <w:shd w:val="clear" w:color="auto" w:fill="FFFFFF"/>
          <w:lang w:eastAsia="en-GB"/>
        </w:rPr>
        <w:t>GENERAL</w:t>
      </w:r>
    </w:p>
    <w:p w14:paraId="2C56C6E1" w14:textId="6247BC8C" w:rsid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To assist the Community Services Manager/Assistant Community Services Manager to support volunteers and students on placements as required.</w:t>
      </w:r>
    </w:p>
    <w:p w14:paraId="2596AD76" w14:textId="77777777" w:rsidR="00665E26" w:rsidRPr="0017162B" w:rsidRDefault="00665E26" w:rsidP="00665E26">
      <w:pPr>
        <w:rPr>
          <w:b/>
        </w:rPr>
      </w:pPr>
      <w:r w:rsidRPr="0017162B">
        <w:rPr>
          <w:b/>
        </w:rPr>
        <w:t>P</w:t>
      </w:r>
      <w:r>
        <w:rPr>
          <w:b/>
        </w:rPr>
        <w:t>ERSON SPECIFICATION</w:t>
      </w:r>
    </w:p>
    <w:p w14:paraId="208945C3" w14:textId="77777777" w:rsidR="00665E26" w:rsidRPr="0017162B" w:rsidRDefault="00665E26" w:rsidP="00665E26">
      <w:pPr>
        <w:jc w:val="center"/>
      </w:pPr>
    </w:p>
    <w:tbl>
      <w:tblPr>
        <w:tblStyle w:val="TableGrid"/>
        <w:tblW w:w="0" w:type="auto"/>
        <w:tblLook w:val="04A0" w:firstRow="1" w:lastRow="0" w:firstColumn="1" w:lastColumn="0" w:noHBand="0" w:noVBand="1"/>
      </w:tblPr>
      <w:tblGrid>
        <w:gridCol w:w="3080"/>
        <w:gridCol w:w="3081"/>
        <w:gridCol w:w="3081"/>
      </w:tblGrid>
      <w:tr w:rsidR="00665E26" w:rsidRPr="0017162B" w14:paraId="032FB082" w14:textId="77777777" w:rsidTr="00DC0483">
        <w:tc>
          <w:tcPr>
            <w:tcW w:w="9242" w:type="dxa"/>
            <w:gridSpan w:val="3"/>
          </w:tcPr>
          <w:p w14:paraId="4D45FEAA" w14:textId="77777777" w:rsidR="00665E26" w:rsidRPr="0017162B" w:rsidRDefault="00665E26" w:rsidP="00DC0483">
            <w:pPr>
              <w:jc w:val="center"/>
              <w:rPr>
                <w:rFonts w:ascii="Neue Haas Grotesk Text Pro" w:hAnsi="Neue Haas Grotesk Text Pro"/>
                <w:b/>
              </w:rPr>
            </w:pPr>
            <w:r w:rsidRPr="0017162B">
              <w:rPr>
                <w:rFonts w:ascii="Neue Haas Grotesk Text Pro" w:hAnsi="Neue Haas Grotesk Text Pro"/>
                <w:b/>
              </w:rPr>
              <w:t>Attributes</w:t>
            </w:r>
          </w:p>
          <w:p w14:paraId="11479BC6" w14:textId="77777777" w:rsidR="00665E26" w:rsidRPr="0017162B" w:rsidRDefault="00665E26" w:rsidP="00DC0483">
            <w:pPr>
              <w:jc w:val="center"/>
              <w:rPr>
                <w:rFonts w:ascii="Neue Haas Grotesk Text Pro" w:hAnsi="Neue Haas Grotesk Text Pro"/>
                <w:b/>
              </w:rPr>
            </w:pPr>
          </w:p>
        </w:tc>
      </w:tr>
      <w:tr w:rsidR="00665E26" w:rsidRPr="0017162B" w14:paraId="70E51919" w14:textId="77777777" w:rsidTr="00DC0483">
        <w:tc>
          <w:tcPr>
            <w:tcW w:w="3080" w:type="dxa"/>
          </w:tcPr>
          <w:p w14:paraId="579319D5" w14:textId="77777777" w:rsidR="00665E26" w:rsidRPr="0017162B" w:rsidRDefault="00665E26" w:rsidP="00DC0483">
            <w:pPr>
              <w:rPr>
                <w:rFonts w:ascii="Neue Haas Grotesk Text Pro" w:hAnsi="Neue Haas Grotesk Text Pro"/>
                <w:b/>
              </w:rPr>
            </w:pPr>
          </w:p>
        </w:tc>
        <w:tc>
          <w:tcPr>
            <w:tcW w:w="3081" w:type="dxa"/>
          </w:tcPr>
          <w:p w14:paraId="4152D979" w14:textId="77777777" w:rsidR="00665E26" w:rsidRPr="0017162B" w:rsidRDefault="00665E26" w:rsidP="00DC0483">
            <w:pPr>
              <w:jc w:val="center"/>
              <w:rPr>
                <w:rFonts w:ascii="Neue Haas Grotesk Text Pro" w:hAnsi="Neue Haas Grotesk Text Pro"/>
                <w:b/>
              </w:rPr>
            </w:pPr>
            <w:r w:rsidRPr="0017162B">
              <w:rPr>
                <w:rFonts w:ascii="Neue Haas Grotesk Text Pro" w:hAnsi="Neue Haas Grotesk Text Pro"/>
                <w:b/>
              </w:rPr>
              <w:t>Essential</w:t>
            </w:r>
          </w:p>
          <w:p w14:paraId="226DC050" w14:textId="77777777" w:rsidR="00665E26" w:rsidRPr="0017162B" w:rsidRDefault="00665E26" w:rsidP="00DC0483">
            <w:pPr>
              <w:jc w:val="center"/>
              <w:rPr>
                <w:rFonts w:ascii="Neue Haas Grotesk Text Pro" w:hAnsi="Neue Haas Grotesk Text Pro"/>
                <w:b/>
              </w:rPr>
            </w:pPr>
          </w:p>
        </w:tc>
        <w:tc>
          <w:tcPr>
            <w:tcW w:w="3081" w:type="dxa"/>
          </w:tcPr>
          <w:p w14:paraId="6777903B" w14:textId="77777777" w:rsidR="00665E26" w:rsidRPr="0017162B" w:rsidRDefault="00665E26" w:rsidP="00DC0483">
            <w:pPr>
              <w:jc w:val="center"/>
              <w:rPr>
                <w:rFonts w:ascii="Neue Haas Grotesk Text Pro" w:hAnsi="Neue Haas Grotesk Text Pro"/>
                <w:b/>
              </w:rPr>
            </w:pPr>
            <w:r w:rsidRPr="0017162B">
              <w:rPr>
                <w:rFonts w:ascii="Neue Haas Grotesk Text Pro" w:hAnsi="Neue Haas Grotesk Text Pro"/>
                <w:b/>
              </w:rPr>
              <w:t>Desirable</w:t>
            </w:r>
          </w:p>
        </w:tc>
      </w:tr>
      <w:tr w:rsidR="00665E26" w:rsidRPr="0017162B" w14:paraId="20E8A70F" w14:textId="77777777" w:rsidTr="00DC0483">
        <w:tc>
          <w:tcPr>
            <w:tcW w:w="3080" w:type="dxa"/>
          </w:tcPr>
          <w:p w14:paraId="2000C2FA" w14:textId="77777777" w:rsidR="00665E26" w:rsidRPr="0017162B" w:rsidRDefault="00665E26" w:rsidP="00DC0483">
            <w:pPr>
              <w:rPr>
                <w:rFonts w:ascii="Neue Haas Grotesk Text Pro" w:hAnsi="Neue Haas Grotesk Text Pro"/>
                <w:b/>
              </w:rPr>
            </w:pPr>
            <w:r w:rsidRPr="0017162B">
              <w:rPr>
                <w:rFonts w:ascii="Neue Haas Grotesk Text Pro" w:hAnsi="Neue Haas Grotesk Text Pro"/>
                <w:b/>
              </w:rPr>
              <w:t>Qualifications</w:t>
            </w:r>
          </w:p>
        </w:tc>
        <w:tc>
          <w:tcPr>
            <w:tcW w:w="3081" w:type="dxa"/>
          </w:tcPr>
          <w:p w14:paraId="5844C411" w14:textId="77777777" w:rsidR="00665E26" w:rsidRPr="0017162B" w:rsidRDefault="00665E26" w:rsidP="00665E26">
            <w:pPr>
              <w:pStyle w:val="ListParagraph"/>
              <w:numPr>
                <w:ilvl w:val="0"/>
                <w:numId w:val="22"/>
              </w:numPr>
              <w:rPr>
                <w:rFonts w:ascii="Neue Haas Grotesk Text Pro" w:hAnsi="Neue Haas Grotesk Text Pro"/>
              </w:rPr>
            </w:pPr>
            <w:r w:rsidRPr="0017162B">
              <w:rPr>
                <w:rFonts w:ascii="Neue Haas Grotesk Text Pro" w:hAnsi="Neue Haas Grotesk Text Pro"/>
              </w:rPr>
              <w:t xml:space="preserve">Willingness to undertake and achieve SVQ Social Services and Health Care Level </w:t>
            </w:r>
            <w:r>
              <w:rPr>
                <w:rFonts w:ascii="Neue Haas Grotesk Text Pro" w:hAnsi="Neue Haas Grotesk Text Pro"/>
              </w:rPr>
              <w:t>2.</w:t>
            </w:r>
            <w:r w:rsidRPr="0017162B">
              <w:rPr>
                <w:rFonts w:ascii="Neue Haas Grotesk Text Pro" w:hAnsi="Neue Haas Grotesk Text Pro"/>
              </w:rPr>
              <w:t xml:space="preserve"> which is a requirement of SSSC registration.</w:t>
            </w:r>
          </w:p>
          <w:p w14:paraId="61229272" w14:textId="77777777" w:rsidR="00665E26" w:rsidRPr="0017162B" w:rsidRDefault="00665E26" w:rsidP="00DC0483">
            <w:pPr>
              <w:pStyle w:val="ListParagraph"/>
              <w:rPr>
                <w:rFonts w:ascii="Neue Haas Grotesk Text Pro" w:hAnsi="Neue Haas Grotesk Text Pro"/>
              </w:rPr>
            </w:pPr>
          </w:p>
        </w:tc>
        <w:tc>
          <w:tcPr>
            <w:tcW w:w="3081" w:type="dxa"/>
          </w:tcPr>
          <w:p w14:paraId="06590A31" w14:textId="77777777" w:rsidR="00665E26" w:rsidRPr="0017162B" w:rsidRDefault="00665E26" w:rsidP="00665E26">
            <w:pPr>
              <w:pStyle w:val="ListParagraph"/>
              <w:numPr>
                <w:ilvl w:val="0"/>
                <w:numId w:val="21"/>
              </w:numPr>
              <w:rPr>
                <w:rFonts w:ascii="Neue Haas Grotesk Text Pro" w:hAnsi="Neue Haas Grotesk Text Pro"/>
              </w:rPr>
            </w:pPr>
            <w:r w:rsidRPr="0017162B">
              <w:rPr>
                <w:rFonts w:ascii="Neue Haas Grotesk Text Pro" w:hAnsi="Neue Haas Grotesk Text Pro"/>
              </w:rPr>
              <w:t xml:space="preserve">SVQ Social Services and Health Care Level </w:t>
            </w:r>
            <w:r>
              <w:rPr>
                <w:rFonts w:ascii="Neue Haas Grotesk Text Pro" w:hAnsi="Neue Haas Grotesk Text Pro"/>
              </w:rPr>
              <w:t>2</w:t>
            </w:r>
            <w:r w:rsidRPr="0017162B">
              <w:rPr>
                <w:rFonts w:ascii="Neue Haas Grotesk Text Pro" w:hAnsi="Neue Haas Grotesk Text Pro"/>
              </w:rPr>
              <w:t>.</w:t>
            </w:r>
          </w:p>
        </w:tc>
      </w:tr>
      <w:tr w:rsidR="00665E26" w:rsidRPr="0017162B" w14:paraId="632424DB" w14:textId="77777777" w:rsidTr="00DC0483">
        <w:tc>
          <w:tcPr>
            <w:tcW w:w="3080" w:type="dxa"/>
          </w:tcPr>
          <w:p w14:paraId="185DB934" w14:textId="77777777" w:rsidR="00665E26" w:rsidRPr="0017162B" w:rsidRDefault="00665E26" w:rsidP="00DC0483">
            <w:pPr>
              <w:rPr>
                <w:rFonts w:ascii="Neue Haas Grotesk Text Pro" w:hAnsi="Neue Haas Grotesk Text Pro"/>
                <w:b/>
              </w:rPr>
            </w:pPr>
            <w:r w:rsidRPr="0017162B">
              <w:rPr>
                <w:rFonts w:ascii="Neue Haas Grotesk Text Pro" w:hAnsi="Neue Haas Grotesk Text Pro"/>
                <w:b/>
              </w:rPr>
              <w:t>Work Experience</w:t>
            </w:r>
          </w:p>
        </w:tc>
        <w:tc>
          <w:tcPr>
            <w:tcW w:w="3081" w:type="dxa"/>
          </w:tcPr>
          <w:p w14:paraId="5E96AFB1" w14:textId="77777777" w:rsidR="00665E26" w:rsidRPr="0017162B" w:rsidRDefault="00665E26" w:rsidP="00DC0483">
            <w:pPr>
              <w:rPr>
                <w:rFonts w:ascii="Neue Haas Grotesk Text Pro" w:hAnsi="Neue Haas Grotesk Text Pro"/>
              </w:rPr>
            </w:pPr>
          </w:p>
        </w:tc>
        <w:tc>
          <w:tcPr>
            <w:tcW w:w="3081" w:type="dxa"/>
          </w:tcPr>
          <w:p w14:paraId="55DF1528" w14:textId="77777777" w:rsidR="00665E26" w:rsidRPr="0017162B" w:rsidRDefault="00665E26" w:rsidP="00665E26">
            <w:pPr>
              <w:pStyle w:val="ListParagraph"/>
              <w:numPr>
                <w:ilvl w:val="0"/>
                <w:numId w:val="21"/>
              </w:numPr>
              <w:rPr>
                <w:rFonts w:ascii="Neue Haas Grotesk Text Pro" w:hAnsi="Neue Haas Grotesk Text Pro"/>
              </w:rPr>
            </w:pPr>
            <w:r w:rsidRPr="0017162B">
              <w:rPr>
                <w:rFonts w:ascii="Neue Haas Grotesk Text Pro" w:hAnsi="Neue Haas Grotesk Text Pro"/>
              </w:rPr>
              <w:t>Previous experience of working in health and social care.</w:t>
            </w:r>
          </w:p>
          <w:p w14:paraId="6A3B8309" w14:textId="77777777" w:rsidR="00665E26" w:rsidRPr="0017162B" w:rsidRDefault="00665E26" w:rsidP="00665E26">
            <w:pPr>
              <w:pStyle w:val="ListParagraph"/>
              <w:numPr>
                <w:ilvl w:val="0"/>
                <w:numId w:val="21"/>
              </w:numPr>
              <w:rPr>
                <w:rFonts w:ascii="Neue Haas Grotesk Text Pro" w:hAnsi="Neue Haas Grotesk Text Pro"/>
              </w:rPr>
            </w:pPr>
            <w:r w:rsidRPr="0017162B">
              <w:rPr>
                <w:rFonts w:ascii="Neue Haas Grotesk Text Pro" w:hAnsi="Neue Haas Grotesk Text Pro"/>
              </w:rPr>
              <w:t>Knowledge of mental health issues and mental health recovery.</w:t>
            </w:r>
          </w:p>
          <w:p w14:paraId="081ED281" w14:textId="77777777" w:rsidR="00665E26" w:rsidRPr="0017162B" w:rsidRDefault="00665E26" w:rsidP="00665E26">
            <w:pPr>
              <w:pStyle w:val="ListParagraph"/>
              <w:numPr>
                <w:ilvl w:val="0"/>
                <w:numId w:val="21"/>
              </w:numPr>
              <w:rPr>
                <w:rFonts w:ascii="Neue Haas Grotesk Text Pro" w:hAnsi="Neue Haas Grotesk Text Pro"/>
              </w:rPr>
            </w:pPr>
            <w:r w:rsidRPr="0017162B">
              <w:rPr>
                <w:rFonts w:ascii="Neue Haas Grotesk Text Pro" w:hAnsi="Neue Haas Grotesk Text Pro"/>
              </w:rPr>
              <w:lastRenderedPageBreak/>
              <w:t>Work experience which has enabled candidate to develop transferrable skills.</w:t>
            </w:r>
          </w:p>
          <w:p w14:paraId="217E575D" w14:textId="77777777" w:rsidR="00665E26" w:rsidRPr="0017162B" w:rsidRDefault="00665E26" w:rsidP="00DC0483">
            <w:pPr>
              <w:pStyle w:val="ListParagraph"/>
              <w:rPr>
                <w:rFonts w:ascii="Neue Haas Grotesk Text Pro" w:hAnsi="Neue Haas Grotesk Text Pro"/>
              </w:rPr>
            </w:pPr>
          </w:p>
          <w:p w14:paraId="06EA3C9E" w14:textId="77777777" w:rsidR="00665E26" w:rsidRPr="0017162B" w:rsidRDefault="00665E26" w:rsidP="00DC0483">
            <w:pPr>
              <w:ind w:left="360"/>
              <w:rPr>
                <w:rFonts w:ascii="Neue Haas Grotesk Text Pro" w:hAnsi="Neue Haas Grotesk Text Pro"/>
              </w:rPr>
            </w:pPr>
          </w:p>
        </w:tc>
      </w:tr>
      <w:tr w:rsidR="00665E26" w:rsidRPr="0017162B" w14:paraId="0058477F" w14:textId="77777777" w:rsidTr="00DC0483">
        <w:tc>
          <w:tcPr>
            <w:tcW w:w="3080" w:type="dxa"/>
          </w:tcPr>
          <w:p w14:paraId="7CA6CCE2" w14:textId="77777777" w:rsidR="00665E26" w:rsidRPr="0017162B" w:rsidRDefault="00665E26" w:rsidP="00DC0483">
            <w:pPr>
              <w:rPr>
                <w:rFonts w:ascii="Neue Haas Grotesk Text Pro" w:hAnsi="Neue Haas Grotesk Text Pro"/>
                <w:b/>
              </w:rPr>
            </w:pPr>
            <w:r w:rsidRPr="0017162B">
              <w:rPr>
                <w:rFonts w:ascii="Neue Haas Grotesk Text Pro" w:hAnsi="Neue Haas Grotesk Text Pro"/>
                <w:b/>
              </w:rPr>
              <w:lastRenderedPageBreak/>
              <w:t>Skills and Knowledge</w:t>
            </w:r>
          </w:p>
        </w:tc>
        <w:tc>
          <w:tcPr>
            <w:tcW w:w="3081" w:type="dxa"/>
          </w:tcPr>
          <w:p w14:paraId="260EE673" w14:textId="77777777" w:rsidR="00665E26" w:rsidRPr="0017162B" w:rsidRDefault="00665E26" w:rsidP="00665E26">
            <w:pPr>
              <w:pStyle w:val="ListParagraph"/>
              <w:numPr>
                <w:ilvl w:val="0"/>
                <w:numId w:val="23"/>
              </w:numPr>
              <w:rPr>
                <w:rFonts w:ascii="Neue Haas Grotesk Text Pro" w:hAnsi="Neue Haas Grotesk Text Pro"/>
              </w:rPr>
            </w:pPr>
            <w:r w:rsidRPr="0017162B">
              <w:rPr>
                <w:rFonts w:ascii="Neue Haas Grotesk Text Pro" w:hAnsi="Neue Haas Grotesk Text Pro"/>
              </w:rPr>
              <w:t>Commitment to engaging with mandatory training and other learning opportunities.</w:t>
            </w:r>
          </w:p>
          <w:p w14:paraId="24AB966E" w14:textId="77777777" w:rsidR="00665E26" w:rsidRPr="0017162B" w:rsidRDefault="00665E26" w:rsidP="00665E26">
            <w:pPr>
              <w:pStyle w:val="ListParagraph"/>
              <w:numPr>
                <w:ilvl w:val="0"/>
                <w:numId w:val="23"/>
              </w:numPr>
              <w:rPr>
                <w:rFonts w:ascii="Neue Haas Grotesk Text Pro" w:hAnsi="Neue Haas Grotesk Text Pro"/>
              </w:rPr>
            </w:pPr>
            <w:r w:rsidRPr="0017162B">
              <w:rPr>
                <w:rFonts w:ascii="Neue Haas Grotesk Text Pro" w:hAnsi="Neue Haas Grotesk Text Pro"/>
              </w:rPr>
              <w:t>Basic computer skills- Word documents, use of email communication.</w:t>
            </w:r>
          </w:p>
          <w:p w14:paraId="65B6CCD4" w14:textId="77777777" w:rsidR="00665E26" w:rsidRPr="0017162B" w:rsidRDefault="00665E26" w:rsidP="00665E26">
            <w:pPr>
              <w:pStyle w:val="ListParagraph"/>
              <w:numPr>
                <w:ilvl w:val="0"/>
                <w:numId w:val="23"/>
              </w:numPr>
              <w:rPr>
                <w:rFonts w:ascii="Neue Haas Grotesk Text Pro" w:hAnsi="Neue Haas Grotesk Text Pro"/>
              </w:rPr>
            </w:pPr>
            <w:r w:rsidRPr="0017162B">
              <w:rPr>
                <w:rFonts w:ascii="Neue Haas Grotesk Text Pro" w:hAnsi="Neue Haas Grotesk Text Pro"/>
              </w:rPr>
              <w:t>Good time management</w:t>
            </w:r>
          </w:p>
          <w:p w14:paraId="30DCDD2C" w14:textId="77777777" w:rsidR="00665E26" w:rsidRPr="0017162B" w:rsidRDefault="00665E26" w:rsidP="00DC0483">
            <w:pPr>
              <w:pStyle w:val="ListParagraph"/>
              <w:rPr>
                <w:rFonts w:ascii="Neue Haas Grotesk Text Pro" w:hAnsi="Neue Haas Grotesk Text Pro"/>
              </w:rPr>
            </w:pPr>
          </w:p>
        </w:tc>
        <w:tc>
          <w:tcPr>
            <w:tcW w:w="3081" w:type="dxa"/>
          </w:tcPr>
          <w:p w14:paraId="241DBA00" w14:textId="77777777" w:rsidR="00665E26" w:rsidRPr="0017162B" w:rsidRDefault="00665E26" w:rsidP="00665E26">
            <w:pPr>
              <w:pStyle w:val="ListParagraph"/>
              <w:numPr>
                <w:ilvl w:val="0"/>
                <w:numId w:val="21"/>
              </w:numPr>
              <w:rPr>
                <w:rFonts w:ascii="Neue Haas Grotesk Text Pro" w:hAnsi="Neue Haas Grotesk Text Pro"/>
              </w:rPr>
            </w:pPr>
            <w:r w:rsidRPr="0017162B">
              <w:rPr>
                <w:rFonts w:ascii="Neue Haas Grotesk Text Pro" w:hAnsi="Neue Haas Grotesk Text Pro"/>
              </w:rPr>
              <w:t>Knowledge of mental health issues and mental health recovery.</w:t>
            </w:r>
          </w:p>
          <w:p w14:paraId="237563C0" w14:textId="77777777" w:rsidR="00665E26" w:rsidRPr="0017162B" w:rsidRDefault="00665E26" w:rsidP="00665E26">
            <w:pPr>
              <w:pStyle w:val="ListParagraph"/>
              <w:numPr>
                <w:ilvl w:val="0"/>
                <w:numId w:val="21"/>
              </w:numPr>
              <w:rPr>
                <w:rFonts w:ascii="Neue Haas Grotesk Text Pro" w:hAnsi="Neue Haas Grotesk Text Pro"/>
              </w:rPr>
            </w:pPr>
            <w:r w:rsidRPr="0017162B">
              <w:rPr>
                <w:rFonts w:ascii="Neue Haas Grotesk Text Pro" w:hAnsi="Neue Haas Grotesk Text Pro"/>
              </w:rPr>
              <w:t>Knowledge of Health and Safety at Work regulations.</w:t>
            </w:r>
          </w:p>
          <w:p w14:paraId="698076BE" w14:textId="77777777" w:rsidR="00665E26" w:rsidRPr="0017162B" w:rsidRDefault="00665E26" w:rsidP="00DC0483">
            <w:pPr>
              <w:pStyle w:val="ListParagraph"/>
              <w:rPr>
                <w:rFonts w:ascii="Neue Haas Grotesk Text Pro" w:hAnsi="Neue Haas Grotesk Text Pro"/>
              </w:rPr>
            </w:pPr>
          </w:p>
        </w:tc>
      </w:tr>
      <w:tr w:rsidR="00665E26" w:rsidRPr="0017162B" w14:paraId="70DFE828" w14:textId="77777777" w:rsidTr="00DC0483">
        <w:tc>
          <w:tcPr>
            <w:tcW w:w="3080" w:type="dxa"/>
          </w:tcPr>
          <w:p w14:paraId="55BB78E6" w14:textId="77777777" w:rsidR="00665E26" w:rsidRPr="0017162B" w:rsidRDefault="00665E26" w:rsidP="00DC0483">
            <w:pPr>
              <w:rPr>
                <w:rFonts w:ascii="Neue Haas Grotesk Text Pro" w:hAnsi="Neue Haas Grotesk Text Pro"/>
                <w:b/>
              </w:rPr>
            </w:pPr>
            <w:r w:rsidRPr="0017162B">
              <w:rPr>
                <w:rFonts w:ascii="Neue Haas Grotesk Text Pro" w:hAnsi="Neue Haas Grotesk Text Pro"/>
                <w:b/>
              </w:rPr>
              <w:t>Interpersonal Skills</w:t>
            </w:r>
          </w:p>
        </w:tc>
        <w:tc>
          <w:tcPr>
            <w:tcW w:w="3081" w:type="dxa"/>
          </w:tcPr>
          <w:p w14:paraId="1419FE61" w14:textId="77777777" w:rsidR="00665E26" w:rsidRPr="0017162B" w:rsidRDefault="00665E26" w:rsidP="00665E26">
            <w:pPr>
              <w:pStyle w:val="ListParagraph"/>
              <w:numPr>
                <w:ilvl w:val="0"/>
                <w:numId w:val="24"/>
              </w:numPr>
              <w:rPr>
                <w:rFonts w:ascii="Neue Haas Grotesk Text Pro" w:hAnsi="Neue Haas Grotesk Text Pro"/>
              </w:rPr>
            </w:pPr>
            <w:r w:rsidRPr="0017162B">
              <w:rPr>
                <w:rFonts w:ascii="Neue Haas Grotesk Text Pro" w:hAnsi="Neue Haas Grotesk Text Pro"/>
              </w:rPr>
              <w:t>Good standard of verbal and written communication skills.</w:t>
            </w:r>
          </w:p>
          <w:p w14:paraId="4440838A" w14:textId="77777777" w:rsidR="00665E26" w:rsidRPr="0017162B" w:rsidRDefault="00665E26" w:rsidP="00665E26">
            <w:pPr>
              <w:pStyle w:val="ListParagraph"/>
              <w:numPr>
                <w:ilvl w:val="0"/>
                <w:numId w:val="24"/>
              </w:numPr>
              <w:rPr>
                <w:rFonts w:ascii="Neue Haas Grotesk Text Pro" w:hAnsi="Neue Haas Grotesk Text Pro"/>
              </w:rPr>
            </w:pPr>
            <w:r w:rsidRPr="0017162B">
              <w:rPr>
                <w:rFonts w:ascii="Neue Haas Grotesk Text Pro" w:hAnsi="Neue Haas Grotesk Text Pro"/>
              </w:rPr>
              <w:t xml:space="preserve">Ability to work effectively as part of a </w:t>
            </w:r>
            <w:proofErr w:type="gramStart"/>
            <w:r w:rsidRPr="0017162B">
              <w:rPr>
                <w:rFonts w:ascii="Neue Haas Grotesk Text Pro" w:hAnsi="Neue Haas Grotesk Text Pro"/>
              </w:rPr>
              <w:t>team</w:t>
            </w:r>
            <w:proofErr w:type="gramEnd"/>
          </w:p>
          <w:p w14:paraId="7A0316BA" w14:textId="77777777" w:rsidR="00665E26" w:rsidRPr="0017162B" w:rsidRDefault="00665E26" w:rsidP="00665E26">
            <w:pPr>
              <w:pStyle w:val="ListParagraph"/>
              <w:numPr>
                <w:ilvl w:val="0"/>
                <w:numId w:val="24"/>
              </w:numPr>
              <w:rPr>
                <w:rFonts w:ascii="Neue Haas Grotesk Text Pro" w:hAnsi="Neue Haas Grotesk Text Pro"/>
              </w:rPr>
            </w:pPr>
            <w:r w:rsidRPr="0017162B">
              <w:rPr>
                <w:rFonts w:ascii="Neue Haas Grotesk Text Pro" w:hAnsi="Neue Haas Grotesk Text Pro"/>
              </w:rPr>
              <w:t>Ability to develop positive therapeutic relationships with service users whilst maintaining professional boundaries.</w:t>
            </w:r>
          </w:p>
          <w:p w14:paraId="638BD65A" w14:textId="77777777" w:rsidR="00665E26" w:rsidRPr="0017162B" w:rsidRDefault="00665E26" w:rsidP="00DC0483">
            <w:pPr>
              <w:pStyle w:val="ListParagraph"/>
              <w:rPr>
                <w:rFonts w:ascii="Neue Haas Grotesk Text Pro" w:hAnsi="Neue Haas Grotesk Text Pro"/>
              </w:rPr>
            </w:pPr>
          </w:p>
        </w:tc>
        <w:tc>
          <w:tcPr>
            <w:tcW w:w="3081" w:type="dxa"/>
          </w:tcPr>
          <w:p w14:paraId="06AB3369" w14:textId="77777777" w:rsidR="00665E26" w:rsidRPr="0017162B" w:rsidRDefault="00665E26" w:rsidP="00DC0483">
            <w:pPr>
              <w:rPr>
                <w:rFonts w:ascii="Neue Haas Grotesk Text Pro" w:hAnsi="Neue Haas Grotesk Text Pro"/>
              </w:rPr>
            </w:pPr>
          </w:p>
        </w:tc>
      </w:tr>
      <w:tr w:rsidR="00665E26" w:rsidRPr="0017162B" w14:paraId="317F5E33" w14:textId="77777777" w:rsidTr="00DC0483">
        <w:tc>
          <w:tcPr>
            <w:tcW w:w="3080" w:type="dxa"/>
          </w:tcPr>
          <w:p w14:paraId="58DA3C64" w14:textId="77777777" w:rsidR="00665E26" w:rsidRPr="0017162B" w:rsidRDefault="00665E26" w:rsidP="00DC0483">
            <w:pPr>
              <w:rPr>
                <w:rFonts w:ascii="Neue Haas Grotesk Text Pro" w:hAnsi="Neue Haas Grotesk Text Pro"/>
                <w:b/>
              </w:rPr>
            </w:pPr>
            <w:r w:rsidRPr="0017162B">
              <w:rPr>
                <w:rFonts w:ascii="Neue Haas Grotesk Text Pro" w:hAnsi="Neue Haas Grotesk Text Pro"/>
                <w:b/>
              </w:rPr>
              <w:t>Personal Qualities</w:t>
            </w:r>
          </w:p>
        </w:tc>
        <w:tc>
          <w:tcPr>
            <w:tcW w:w="3081" w:type="dxa"/>
          </w:tcPr>
          <w:p w14:paraId="474BBDE4" w14:textId="77777777" w:rsidR="00665E26" w:rsidRPr="0017162B" w:rsidRDefault="00665E26" w:rsidP="00665E26">
            <w:pPr>
              <w:pStyle w:val="ListParagraph"/>
              <w:numPr>
                <w:ilvl w:val="0"/>
                <w:numId w:val="25"/>
              </w:numPr>
              <w:rPr>
                <w:rFonts w:ascii="Neue Haas Grotesk Text Pro" w:hAnsi="Neue Haas Grotesk Text Pro"/>
              </w:rPr>
            </w:pPr>
            <w:r w:rsidRPr="0017162B">
              <w:rPr>
                <w:rFonts w:ascii="Neue Haas Grotesk Text Pro" w:hAnsi="Neue Haas Grotesk Text Pro"/>
              </w:rPr>
              <w:t>Professional integrity</w:t>
            </w:r>
          </w:p>
          <w:p w14:paraId="3FC0AD71" w14:textId="77777777" w:rsidR="00665E26" w:rsidRPr="0017162B" w:rsidRDefault="00665E26" w:rsidP="00665E26">
            <w:pPr>
              <w:pStyle w:val="ListParagraph"/>
              <w:numPr>
                <w:ilvl w:val="0"/>
                <w:numId w:val="25"/>
              </w:numPr>
              <w:rPr>
                <w:rFonts w:ascii="Neue Haas Grotesk Text Pro" w:hAnsi="Neue Haas Grotesk Text Pro"/>
              </w:rPr>
            </w:pPr>
            <w:r w:rsidRPr="0017162B">
              <w:rPr>
                <w:rFonts w:ascii="Neue Haas Grotesk Text Pro" w:hAnsi="Neue Haas Grotesk Text Pro"/>
              </w:rPr>
              <w:t xml:space="preserve">Awareness of own values, </w:t>
            </w:r>
            <w:proofErr w:type="gramStart"/>
            <w:r w:rsidRPr="0017162B">
              <w:rPr>
                <w:rFonts w:ascii="Neue Haas Grotesk Text Pro" w:hAnsi="Neue Haas Grotesk Text Pro"/>
              </w:rPr>
              <w:t>strengths</w:t>
            </w:r>
            <w:proofErr w:type="gramEnd"/>
            <w:r w:rsidRPr="0017162B">
              <w:rPr>
                <w:rFonts w:ascii="Neue Haas Grotesk Text Pro" w:hAnsi="Neue Haas Grotesk Text Pro"/>
              </w:rPr>
              <w:t xml:space="preserve"> and weaknesses.</w:t>
            </w:r>
          </w:p>
          <w:p w14:paraId="5DCAAB2E" w14:textId="77777777" w:rsidR="00665E26" w:rsidRPr="0017162B" w:rsidRDefault="00665E26" w:rsidP="00665E26">
            <w:pPr>
              <w:pStyle w:val="ListParagraph"/>
              <w:numPr>
                <w:ilvl w:val="0"/>
                <w:numId w:val="25"/>
              </w:numPr>
              <w:rPr>
                <w:rFonts w:ascii="Neue Haas Grotesk Text Pro" w:hAnsi="Neue Haas Grotesk Text Pro"/>
              </w:rPr>
            </w:pPr>
            <w:r w:rsidRPr="0017162B">
              <w:rPr>
                <w:rFonts w:ascii="Neue Haas Grotesk Text Pro" w:hAnsi="Neue Haas Grotesk Text Pro"/>
              </w:rPr>
              <w:t xml:space="preserve">Willingness to seek support and guidance from more </w:t>
            </w:r>
            <w:proofErr w:type="gramStart"/>
            <w:r w:rsidRPr="0017162B">
              <w:rPr>
                <w:rFonts w:ascii="Neue Haas Grotesk Text Pro" w:hAnsi="Neue Haas Grotesk Text Pro"/>
              </w:rPr>
              <w:t>experienced  colleagues</w:t>
            </w:r>
            <w:proofErr w:type="gramEnd"/>
            <w:r w:rsidRPr="0017162B">
              <w:rPr>
                <w:rFonts w:ascii="Neue Haas Grotesk Text Pro" w:hAnsi="Neue Haas Grotesk Text Pro"/>
              </w:rPr>
              <w:t>.</w:t>
            </w:r>
          </w:p>
          <w:p w14:paraId="4315E977" w14:textId="77777777" w:rsidR="00665E26" w:rsidRPr="0017162B" w:rsidRDefault="00665E26" w:rsidP="00DC0483">
            <w:pPr>
              <w:pStyle w:val="ListParagraph"/>
              <w:rPr>
                <w:rFonts w:ascii="Neue Haas Grotesk Text Pro" w:hAnsi="Neue Haas Grotesk Text Pro"/>
              </w:rPr>
            </w:pPr>
          </w:p>
        </w:tc>
        <w:tc>
          <w:tcPr>
            <w:tcW w:w="3081" w:type="dxa"/>
          </w:tcPr>
          <w:p w14:paraId="3AAA4755" w14:textId="77777777" w:rsidR="00665E26" w:rsidRPr="0017162B" w:rsidRDefault="00665E26" w:rsidP="00DC0483">
            <w:pPr>
              <w:rPr>
                <w:rFonts w:ascii="Neue Haas Grotesk Text Pro" w:hAnsi="Neue Haas Grotesk Text Pro"/>
              </w:rPr>
            </w:pPr>
          </w:p>
        </w:tc>
      </w:tr>
      <w:tr w:rsidR="00665E26" w:rsidRPr="0017162B" w14:paraId="70E5F765" w14:textId="77777777" w:rsidTr="00DC0483">
        <w:tc>
          <w:tcPr>
            <w:tcW w:w="3080" w:type="dxa"/>
          </w:tcPr>
          <w:p w14:paraId="7E4D8797" w14:textId="77777777" w:rsidR="00665E26" w:rsidRPr="0017162B" w:rsidRDefault="00665E26" w:rsidP="00DC0483">
            <w:pPr>
              <w:rPr>
                <w:rFonts w:ascii="Neue Haas Grotesk Text Pro" w:hAnsi="Neue Haas Grotesk Text Pro"/>
                <w:b/>
              </w:rPr>
            </w:pPr>
            <w:r w:rsidRPr="0017162B">
              <w:rPr>
                <w:rFonts w:ascii="Neue Haas Grotesk Text Pro" w:hAnsi="Neue Haas Grotesk Text Pro"/>
                <w:b/>
              </w:rPr>
              <w:t>Health Attributes</w:t>
            </w:r>
          </w:p>
        </w:tc>
        <w:tc>
          <w:tcPr>
            <w:tcW w:w="3081" w:type="dxa"/>
          </w:tcPr>
          <w:p w14:paraId="7F57AD7A" w14:textId="77777777" w:rsidR="00665E26" w:rsidRPr="0017162B" w:rsidRDefault="00665E26" w:rsidP="00665E26">
            <w:pPr>
              <w:pStyle w:val="ListParagraph"/>
              <w:numPr>
                <w:ilvl w:val="0"/>
                <w:numId w:val="26"/>
              </w:numPr>
              <w:rPr>
                <w:rFonts w:ascii="Neue Haas Grotesk Text Pro" w:hAnsi="Neue Haas Grotesk Text Pro"/>
              </w:rPr>
            </w:pPr>
            <w:r w:rsidRPr="0017162B">
              <w:rPr>
                <w:rFonts w:ascii="Neue Haas Grotesk Text Pro" w:hAnsi="Neue Haas Grotesk Text Pro"/>
              </w:rPr>
              <w:t xml:space="preserve">Good physical and mental health and </w:t>
            </w:r>
            <w:r w:rsidRPr="0017162B">
              <w:rPr>
                <w:rFonts w:ascii="Neue Haas Grotesk Text Pro" w:hAnsi="Neue Haas Grotesk Text Pro"/>
              </w:rPr>
              <w:lastRenderedPageBreak/>
              <w:t>the understanding of the need to maximise health in relation to Codes of Practice.</w:t>
            </w:r>
          </w:p>
          <w:p w14:paraId="61A72AD0" w14:textId="77777777" w:rsidR="00665E26" w:rsidRPr="0017162B" w:rsidRDefault="00665E26" w:rsidP="00DC0483">
            <w:pPr>
              <w:pStyle w:val="ListParagraph"/>
              <w:rPr>
                <w:rFonts w:ascii="Neue Haas Grotesk Text Pro" w:hAnsi="Neue Haas Grotesk Text Pro"/>
              </w:rPr>
            </w:pPr>
          </w:p>
        </w:tc>
        <w:tc>
          <w:tcPr>
            <w:tcW w:w="3081" w:type="dxa"/>
          </w:tcPr>
          <w:p w14:paraId="65225363" w14:textId="77777777" w:rsidR="00665E26" w:rsidRPr="0017162B" w:rsidRDefault="00665E26" w:rsidP="00DC0483">
            <w:pPr>
              <w:rPr>
                <w:rFonts w:ascii="Neue Haas Grotesk Text Pro" w:hAnsi="Neue Haas Grotesk Text Pro"/>
              </w:rPr>
            </w:pPr>
          </w:p>
        </w:tc>
      </w:tr>
      <w:tr w:rsidR="00665E26" w:rsidRPr="0017162B" w14:paraId="02F71A39" w14:textId="77777777" w:rsidTr="00DC0483">
        <w:tc>
          <w:tcPr>
            <w:tcW w:w="3080" w:type="dxa"/>
          </w:tcPr>
          <w:p w14:paraId="4150D640" w14:textId="77777777" w:rsidR="00665E26" w:rsidRPr="0017162B" w:rsidRDefault="00665E26" w:rsidP="00DC0483">
            <w:pPr>
              <w:rPr>
                <w:rFonts w:ascii="Neue Haas Grotesk Text Pro" w:hAnsi="Neue Haas Grotesk Text Pro"/>
                <w:b/>
              </w:rPr>
            </w:pPr>
            <w:r w:rsidRPr="0017162B">
              <w:rPr>
                <w:rFonts w:ascii="Neue Haas Grotesk Text Pro" w:hAnsi="Neue Haas Grotesk Text Pro"/>
                <w:b/>
              </w:rPr>
              <w:t>Circumstances</w:t>
            </w:r>
          </w:p>
        </w:tc>
        <w:tc>
          <w:tcPr>
            <w:tcW w:w="3081" w:type="dxa"/>
          </w:tcPr>
          <w:p w14:paraId="0E0CF3C3" w14:textId="77777777" w:rsidR="007540C2" w:rsidRDefault="00665E26" w:rsidP="007540C2">
            <w:pPr>
              <w:pStyle w:val="ListParagraph"/>
              <w:numPr>
                <w:ilvl w:val="0"/>
                <w:numId w:val="26"/>
              </w:numPr>
              <w:rPr>
                <w:rFonts w:ascii="Neue Haas Grotesk Text Pro" w:hAnsi="Neue Haas Grotesk Text Pro"/>
              </w:rPr>
            </w:pPr>
            <w:r w:rsidRPr="0017162B">
              <w:rPr>
                <w:rFonts w:ascii="Neue Haas Grotesk Text Pro" w:hAnsi="Neue Haas Grotesk Text Pro"/>
              </w:rPr>
              <w:t>Ability and willingness to work flexibly as required to meet the needs of the service.</w:t>
            </w:r>
          </w:p>
          <w:p w14:paraId="466298D9" w14:textId="77AEF57F" w:rsidR="007540C2" w:rsidRPr="007540C2" w:rsidRDefault="007540C2" w:rsidP="007540C2">
            <w:pPr>
              <w:pStyle w:val="ListParagraph"/>
              <w:numPr>
                <w:ilvl w:val="0"/>
                <w:numId w:val="26"/>
              </w:numPr>
              <w:rPr>
                <w:rFonts w:ascii="Neue Haas Grotesk Text Pro" w:hAnsi="Neue Haas Grotesk Text Pro"/>
              </w:rPr>
            </w:pPr>
            <w:r w:rsidRPr="007540C2">
              <w:rPr>
                <w:rFonts w:ascii="Neue Haas Grotesk Text Pro" w:eastAsia="Times New Roman" w:hAnsi="Neue Haas Grotesk Text Pro" w:cs="Noto Sans"/>
                <w:shd w:val="clear" w:color="auto" w:fill="FFFFFF"/>
                <w:lang w:eastAsia="en-GB"/>
              </w:rPr>
              <w:t xml:space="preserve">A full UK driving licence and access to own transport with business </w:t>
            </w:r>
            <w:proofErr w:type="gramStart"/>
            <w:r w:rsidRPr="007540C2">
              <w:rPr>
                <w:rFonts w:ascii="Neue Haas Grotesk Text Pro" w:eastAsia="Times New Roman" w:hAnsi="Neue Haas Grotesk Text Pro" w:cs="Noto Sans"/>
                <w:shd w:val="clear" w:color="auto" w:fill="FFFFFF"/>
                <w:lang w:eastAsia="en-GB"/>
              </w:rPr>
              <w:t>insurance</w:t>
            </w:r>
            <w:proofErr w:type="gramEnd"/>
          </w:p>
          <w:p w14:paraId="531777FA" w14:textId="77777777" w:rsidR="007540C2" w:rsidRDefault="007540C2" w:rsidP="007540C2">
            <w:pPr>
              <w:pStyle w:val="ListParagraph"/>
              <w:rPr>
                <w:rFonts w:ascii="Neue Haas Grotesk Text Pro" w:hAnsi="Neue Haas Grotesk Text Pro"/>
              </w:rPr>
            </w:pPr>
          </w:p>
          <w:p w14:paraId="68F485B2" w14:textId="77777777" w:rsidR="00665E26" w:rsidRPr="0017162B" w:rsidRDefault="00665E26" w:rsidP="007540C2">
            <w:pPr>
              <w:pStyle w:val="ListParagraph"/>
              <w:rPr>
                <w:rFonts w:ascii="Neue Haas Grotesk Text Pro" w:hAnsi="Neue Haas Grotesk Text Pro"/>
              </w:rPr>
            </w:pPr>
          </w:p>
        </w:tc>
        <w:tc>
          <w:tcPr>
            <w:tcW w:w="3081" w:type="dxa"/>
          </w:tcPr>
          <w:p w14:paraId="07B9EE49" w14:textId="77777777" w:rsidR="00665E26" w:rsidRPr="0017162B" w:rsidRDefault="00665E26" w:rsidP="00DC0483">
            <w:pPr>
              <w:rPr>
                <w:rFonts w:ascii="Neue Haas Grotesk Text Pro" w:hAnsi="Neue Haas Grotesk Text Pro"/>
              </w:rPr>
            </w:pPr>
          </w:p>
        </w:tc>
      </w:tr>
    </w:tbl>
    <w:p w14:paraId="75194230" w14:textId="77777777" w:rsidR="00665E26" w:rsidRPr="0087611A" w:rsidRDefault="00665E26" w:rsidP="0087611A">
      <w:pPr>
        <w:spacing w:before="100" w:beforeAutospacing="1" w:after="100" w:afterAutospacing="1" w:line="240" w:lineRule="auto"/>
        <w:rPr>
          <w:rFonts w:eastAsia="Times New Roman" w:cs="Noto Sans"/>
          <w:color w:val="auto"/>
          <w:sz w:val="22"/>
          <w:szCs w:val="22"/>
          <w:shd w:val="clear" w:color="auto" w:fill="FFFFFF"/>
          <w:lang w:eastAsia="en-GB"/>
        </w:rPr>
      </w:pPr>
    </w:p>
    <w:p w14:paraId="0FBB1587"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The Company reserves the right to amend or change the above responsibilities to enable changing business needs to be met.</w:t>
      </w:r>
    </w:p>
    <w:p w14:paraId="173583D5"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b/>
          <w:bCs/>
          <w:color w:val="auto"/>
          <w:sz w:val="22"/>
          <w:szCs w:val="22"/>
          <w:shd w:val="clear" w:color="auto" w:fill="FFFFFF"/>
          <w:lang w:eastAsia="en-GB"/>
        </w:rPr>
        <w:t>STANDARDS OF PRACTICE</w:t>
      </w:r>
    </w:p>
    <w:p w14:paraId="1429E65C" w14:textId="428C0E84"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The post holder will be personally responsible for registering with SSSC, for maintaining their registration, and complying with any requirements relating to registration set out by SSSC, including any training requirements.</w:t>
      </w:r>
      <w:r w:rsidR="00DA6474">
        <w:rPr>
          <w:rFonts w:eastAsia="Times New Roman" w:cs="Noto Sans"/>
          <w:color w:val="auto"/>
          <w:sz w:val="22"/>
          <w:szCs w:val="22"/>
          <w:shd w:val="clear" w:color="auto" w:fill="FFFFFF"/>
          <w:lang w:eastAsia="en-GB"/>
        </w:rPr>
        <w:t xml:space="preserve"> (See </w:t>
      </w:r>
      <w:r w:rsidRPr="0087611A">
        <w:rPr>
          <w:rFonts w:eastAsia="Times New Roman" w:cs="Noto Sans"/>
          <w:color w:val="auto"/>
          <w:sz w:val="22"/>
          <w:szCs w:val="22"/>
          <w:shd w:val="clear" w:color="auto" w:fill="FFFFFF"/>
          <w:lang w:eastAsia="en-GB"/>
        </w:rPr>
        <w:t>www.sssc.uk.com</w:t>
      </w:r>
      <w:r w:rsidR="00DA6474">
        <w:rPr>
          <w:rFonts w:eastAsia="Times New Roman" w:cs="Noto Sans"/>
          <w:color w:val="auto"/>
          <w:sz w:val="22"/>
          <w:szCs w:val="22"/>
          <w:shd w:val="clear" w:color="auto" w:fill="FFFFFF"/>
          <w:lang w:eastAsia="en-GB"/>
        </w:rPr>
        <w:t>)</w:t>
      </w:r>
    </w:p>
    <w:p w14:paraId="40EC9F96"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 xml:space="preserve">In addition, the post holder has a personal responsibility to deliver the service in line with the principles of </w:t>
      </w:r>
      <w:proofErr w:type="gramStart"/>
      <w:r w:rsidRPr="0087611A">
        <w:rPr>
          <w:rFonts w:eastAsia="Times New Roman" w:cs="Noto Sans"/>
          <w:color w:val="auto"/>
          <w:sz w:val="22"/>
          <w:szCs w:val="22"/>
          <w:shd w:val="clear" w:color="auto" w:fill="FFFFFF"/>
          <w:lang w:eastAsia="en-GB"/>
        </w:rPr>
        <w:t>Self Directed</w:t>
      </w:r>
      <w:proofErr w:type="gramEnd"/>
      <w:r w:rsidRPr="0087611A">
        <w:rPr>
          <w:rFonts w:eastAsia="Times New Roman" w:cs="Noto Sans"/>
          <w:color w:val="auto"/>
          <w:sz w:val="22"/>
          <w:szCs w:val="22"/>
          <w:shd w:val="clear" w:color="auto" w:fill="FFFFFF"/>
          <w:lang w:eastAsia="en-GB"/>
        </w:rPr>
        <w:t xml:space="preserve"> Support.</w:t>
      </w:r>
    </w:p>
    <w:p w14:paraId="50B3239E"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b/>
          <w:bCs/>
          <w:color w:val="auto"/>
          <w:sz w:val="22"/>
          <w:szCs w:val="22"/>
          <w:shd w:val="clear" w:color="auto" w:fill="FFFFFF"/>
          <w:lang w:eastAsia="en-GB"/>
        </w:rPr>
        <w:t>SUMMARY OF TERMS AND CONDITIONS</w:t>
      </w:r>
    </w:p>
    <w:p w14:paraId="036A5458"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The post holder will hold a current and satisfactory PVG scheme membership or will secure this prior to commencement in post.</w:t>
      </w:r>
    </w:p>
    <w:p w14:paraId="213275AF"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The post will be offered subject to two acceptable references and health clearance.</w:t>
      </w:r>
    </w:p>
    <w:p w14:paraId="27D97984"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The post holder will participate in monthly supervision sessions and will have an annual appraisal.</w:t>
      </w:r>
    </w:p>
    <w:p w14:paraId="5D17869B" w14:textId="77777777" w:rsidR="0087611A" w:rsidRPr="0087611A" w:rsidRDefault="0087611A" w:rsidP="0087611A">
      <w:pPr>
        <w:spacing w:before="100" w:beforeAutospacing="1" w:after="100" w:afterAutospacing="1" w:line="240" w:lineRule="auto"/>
        <w:rPr>
          <w:rFonts w:eastAsia="Times New Roman" w:cs="Noto Sans"/>
          <w:color w:val="auto"/>
          <w:sz w:val="22"/>
          <w:szCs w:val="22"/>
          <w:shd w:val="clear" w:color="auto" w:fill="FFFFFF"/>
          <w:lang w:eastAsia="en-GB"/>
        </w:rPr>
      </w:pPr>
      <w:r w:rsidRPr="0087611A">
        <w:rPr>
          <w:rFonts w:eastAsia="Times New Roman" w:cs="Noto Sans"/>
          <w:color w:val="auto"/>
          <w:sz w:val="22"/>
          <w:szCs w:val="22"/>
          <w:shd w:val="clear" w:color="auto" w:fill="FFFFFF"/>
          <w:lang w:eastAsia="en-GB"/>
        </w:rPr>
        <w:t>Every job description will be subject to review on At least an annual basis.</w:t>
      </w:r>
    </w:p>
    <w:p w14:paraId="1D3B7D04" w14:textId="77777777" w:rsidR="00B55200" w:rsidRPr="0087611A" w:rsidRDefault="00000000">
      <w:pPr>
        <w:rPr>
          <w:color w:val="auto"/>
          <w:sz w:val="22"/>
          <w:szCs w:val="22"/>
        </w:rPr>
      </w:pPr>
    </w:p>
    <w:sectPr w:rsidR="00B55200" w:rsidRPr="0087611A" w:rsidSect="00280F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900"/>
    <w:multiLevelType w:val="multilevel"/>
    <w:tmpl w:val="CFC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5054F"/>
    <w:multiLevelType w:val="hybridMultilevel"/>
    <w:tmpl w:val="A4BE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E2FB3"/>
    <w:multiLevelType w:val="hybridMultilevel"/>
    <w:tmpl w:val="3776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E328C"/>
    <w:multiLevelType w:val="multilevel"/>
    <w:tmpl w:val="A21E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505EC"/>
    <w:multiLevelType w:val="multilevel"/>
    <w:tmpl w:val="A6A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F1632"/>
    <w:multiLevelType w:val="multilevel"/>
    <w:tmpl w:val="8520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3084A"/>
    <w:multiLevelType w:val="multilevel"/>
    <w:tmpl w:val="6C6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97E8D"/>
    <w:multiLevelType w:val="hybridMultilevel"/>
    <w:tmpl w:val="853E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F58D4"/>
    <w:multiLevelType w:val="multilevel"/>
    <w:tmpl w:val="24E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975B0"/>
    <w:multiLevelType w:val="hybridMultilevel"/>
    <w:tmpl w:val="6DA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9685A"/>
    <w:multiLevelType w:val="multilevel"/>
    <w:tmpl w:val="2E62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F58E5"/>
    <w:multiLevelType w:val="hybridMultilevel"/>
    <w:tmpl w:val="28DA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E6E1A"/>
    <w:multiLevelType w:val="multilevel"/>
    <w:tmpl w:val="4020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6173F"/>
    <w:multiLevelType w:val="multilevel"/>
    <w:tmpl w:val="02C4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350E0"/>
    <w:multiLevelType w:val="multilevel"/>
    <w:tmpl w:val="DF26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24E0D"/>
    <w:multiLevelType w:val="multilevel"/>
    <w:tmpl w:val="1826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B2771"/>
    <w:multiLevelType w:val="multilevel"/>
    <w:tmpl w:val="BD7E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16FE7"/>
    <w:multiLevelType w:val="multilevel"/>
    <w:tmpl w:val="5B76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AB1B57"/>
    <w:multiLevelType w:val="multilevel"/>
    <w:tmpl w:val="0D78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00370"/>
    <w:multiLevelType w:val="hybridMultilevel"/>
    <w:tmpl w:val="2ADC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F396A"/>
    <w:multiLevelType w:val="multilevel"/>
    <w:tmpl w:val="B3FC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B32AD"/>
    <w:multiLevelType w:val="multilevel"/>
    <w:tmpl w:val="AFD6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562C03"/>
    <w:multiLevelType w:val="multilevel"/>
    <w:tmpl w:val="56E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55196"/>
    <w:multiLevelType w:val="multilevel"/>
    <w:tmpl w:val="520A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923542"/>
    <w:multiLevelType w:val="multilevel"/>
    <w:tmpl w:val="E450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54C1D"/>
    <w:multiLevelType w:val="multilevel"/>
    <w:tmpl w:val="83D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806771">
    <w:abstractNumId w:val="0"/>
  </w:num>
  <w:num w:numId="2" w16cid:durableId="2139372470">
    <w:abstractNumId w:val="14"/>
  </w:num>
  <w:num w:numId="3" w16cid:durableId="66003584">
    <w:abstractNumId w:val="21"/>
  </w:num>
  <w:num w:numId="4" w16cid:durableId="1272132332">
    <w:abstractNumId w:val="23"/>
  </w:num>
  <w:num w:numId="5" w16cid:durableId="893658761">
    <w:abstractNumId w:val="15"/>
  </w:num>
  <w:num w:numId="6" w16cid:durableId="401106645">
    <w:abstractNumId w:val="17"/>
  </w:num>
  <w:num w:numId="7" w16cid:durableId="1180319100">
    <w:abstractNumId w:val="10"/>
  </w:num>
  <w:num w:numId="8" w16cid:durableId="1903371186">
    <w:abstractNumId w:val="18"/>
  </w:num>
  <w:num w:numId="9" w16cid:durableId="225923483">
    <w:abstractNumId w:val="24"/>
  </w:num>
  <w:num w:numId="10" w16cid:durableId="2040157687">
    <w:abstractNumId w:val="22"/>
  </w:num>
  <w:num w:numId="11" w16cid:durableId="697051147">
    <w:abstractNumId w:val="6"/>
  </w:num>
  <w:num w:numId="12" w16cid:durableId="1701932381">
    <w:abstractNumId w:val="13"/>
  </w:num>
  <w:num w:numId="13" w16cid:durableId="1464537507">
    <w:abstractNumId w:val="3"/>
  </w:num>
  <w:num w:numId="14" w16cid:durableId="1351683868">
    <w:abstractNumId w:val="4"/>
  </w:num>
  <w:num w:numId="15" w16cid:durableId="1653214801">
    <w:abstractNumId w:val="20"/>
  </w:num>
  <w:num w:numId="16" w16cid:durableId="1853833118">
    <w:abstractNumId w:val="12"/>
  </w:num>
  <w:num w:numId="17" w16cid:durableId="1149860110">
    <w:abstractNumId w:val="25"/>
  </w:num>
  <w:num w:numId="18" w16cid:durableId="1321231303">
    <w:abstractNumId w:val="16"/>
  </w:num>
  <w:num w:numId="19" w16cid:durableId="167135570">
    <w:abstractNumId w:val="8"/>
  </w:num>
  <w:num w:numId="20" w16cid:durableId="186481788">
    <w:abstractNumId w:val="5"/>
  </w:num>
  <w:num w:numId="21" w16cid:durableId="1922324582">
    <w:abstractNumId w:val="19"/>
  </w:num>
  <w:num w:numId="22" w16cid:durableId="286860780">
    <w:abstractNumId w:val="2"/>
  </w:num>
  <w:num w:numId="23" w16cid:durableId="190462596">
    <w:abstractNumId w:val="11"/>
  </w:num>
  <w:num w:numId="24" w16cid:durableId="314795504">
    <w:abstractNumId w:val="9"/>
  </w:num>
  <w:num w:numId="25" w16cid:durableId="22101449">
    <w:abstractNumId w:val="1"/>
  </w:num>
  <w:num w:numId="26" w16cid:durableId="352340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1A"/>
    <w:rsid w:val="00280F77"/>
    <w:rsid w:val="002A2A8A"/>
    <w:rsid w:val="00436F45"/>
    <w:rsid w:val="004F285F"/>
    <w:rsid w:val="005B7B09"/>
    <w:rsid w:val="00665E26"/>
    <w:rsid w:val="00683B41"/>
    <w:rsid w:val="00716DEE"/>
    <w:rsid w:val="007540C2"/>
    <w:rsid w:val="00832E4C"/>
    <w:rsid w:val="0087611A"/>
    <w:rsid w:val="008D5BA9"/>
    <w:rsid w:val="00A41494"/>
    <w:rsid w:val="00C65653"/>
    <w:rsid w:val="00DA6474"/>
    <w:rsid w:val="00E261C0"/>
    <w:rsid w:val="00F85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C4F4"/>
  <w15:chartTrackingRefBased/>
  <w15:docId w15:val="{E2BD1BD0-6E52-445C-8D57-E9CFE418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ue Haas Grotesk Text Pro" w:eastAsiaTheme="minorHAnsi" w:hAnsi="Neue Haas Grotesk Text Pro" w:cstheme="minorBidi"/>
        <w:color w:val="00000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611A"/>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11A"/>
    <w:rPr>
      <w:rFonts w:ascii="Times New Roman" w:eastAsia="Times New Roman" w:hAnsi="Times New Roman" w:cs="Times New Roman"/>
      <w:b/>
      <w:bCs/>
      <w:color w:val="auto"/>
      <w:sz w:val="36"/>
      <w:szCs w:val="36"/>
      <w:lang w:eastAsia="en-GB"/>
    </w:rPr>
  </w:style>
  <w:style w:type="paragraph" w:styleId="NormalWeb">
    <w:name w:val="Normal (Web)"/>
    <w:basedOn w:val="Normal"/>
    <w:uiPriority w:val="99"/>
    <w:semiHidden/>
    <w:unhideWhenUsed/>
    <w:rsid w:val="0087611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jd-description-text">
    <w:name w:val="jd-description-text"/>
    <w:basedOn w:val="Normal"/>
    <w:rsid w:val="0087611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jd-header-text">
    <w:name w:val="jd-header-text"/>
    <w:basedOn w:val="Normal"/>
    <w:rsid w:val="0087611A"/>
    <w:pPr>
      <w:spacing w:before="100" w:beforeAutospacing="1" w:after="100" w:afterAutospacing="1" w:line="240" w:lineRule="auto"/>
    </w:pPr>
    <w:rPr>
      <w:rFonts w:ascii="Times New Roman" w:eastAsia="Times New Roman" w:hAnsi="Times New Roman" w:cs="Times New Roman"/>
      <w:color w:val="auto"/>
      <w:lang w:eastAsia="en-GB"/>
    </w:rPr>
  </w:style>
  <w:style w:type="table" w:styleId="TableGrid">
    <w:name w:val="Table Grid"/>
    <w:basedOn w:val="TableNormal"/>
    <w:uiPriority w:val="39"/>
    <w:rsid w:val="00665E26"/>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E26"/>
    <w:pPr>
      <w:ind w:left="720"/>
      <w:contextualSpacing/>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71373">
      <w:bodyDiv w:val="1"/>
      <w:marLeft w:val="0"/>
      <w:marRight w:val="0"/>
      <w:marTop w:val="0"/>
      <w:marBottom w:val="0"/>
      <w:divBdr>
        <w:top w:val="none" w:sz="0" w:space="0" w:color="auto"/>
        <w:left w:val="none" w:sz="0" w:space="0" w:color="auto"/>
        <w:bottom w:val="none" w:sz="0" w:space="0" w:color="auto"/>
        <w:right w:val="none" w:sz="0" w:space="0" w:color="auto"/>
      </w:divBdr>
      <w:divsChild>
        <w:div w:id="1397631634">
          <w:marLeft w:val="0"/>
          <w:marRight w:val="0"/>
          <w:marTop w:val="0"/>
          <w:marBottom w:val="0"/>
          <w:divBdr>
            <w:top w:val="none" w:sz="0" w:space="0" w:color="auto"/>
            <w:left w:val="none" w:sz="0" w:space="0" w:color="auto"/>
            <w:bottom w:val="none" w:sz="0" w:space="0" w:color="auto"/>
            <w:right w:val="none" w:sz="0" w:space="0" w:color="auto"/>
          </w:divBdr>
          <w:divsChild>
            <w:div w:id="1826121517">
              <w:marLeft w:val="0"/>
              <w:marRight w:val="0"/>
              <w:marTop w:val="0"/>
              <w:marBottom w:val="0"/>
              <w:divBdr>
                <w:top w:val="none" w:sz="0" w:space="0" w:color="auto"/>
                <w:left w:val="none" w:sz="0" w:space="0" w:color="auto"/>
                <w:bottom w:val="none" w:sz="0" w:space="0" w:color="auto"/>
                <w:right w:val="none" w:sz="0" w:space="0" w:color="auto"/>
              </w:divBdr>
              <w:divsChild>
                <w:div w:id="326179821">
                  <w:marLeft w:val="0"/>
                  <w:marRight w:val="0"/>
                  <w:marTop w:val="0"/>
                  <w:marBottom w:val="0"/>
                  <w:divBdr>
                    <w:top w:val="none" w:sz="0" w:space="0" w:color="auto"/>
                    <w:left w:val="none" w:sz="0" w:space="0" w:color="auto"/>
                    <w:bottom w:val="none" w:sz="0" w:space="0" w:color="auto"/>
                    <w:right w:val="none" w:sz="0" w:space="0" w:color="auto"/>
                  </w:divBdr>
                  <w:divsChild>
                    <w:div w:id="1328434579">
                      <w:marLeft w:val="0"/>
                      <w:marRight w:val="0"/>
                      <w:marTop w:val="0"/>
                      <w:marBottom w:val="0"/>
                      <w:divBdr>
                        <w:top w:val="none" w:sz="0" w:space="0" w:color="auto"/>
                        <w:left w:val="none" w:sz="0" w:space="0" w:color="auto"/>
                        <w:bottom w:val="none" w:sz="0" w:space="0" w:color="auto"/>
                        <w:right w:val="none" w:sz="0" w:space="0" w:color="auto"/>
                      </w:divBdr>
                    </w:div>
                  </w:divsChild>
                </w:div>
                <w:div w:id="1978294014">
                  <w:marLeft w:val="0"/>
                  <w:marRight w:val="0"/>
                  <w:marTop w:val="0"/>
                  <w:marBottom w:val="0"/>
                  <w:divBdr>
                    <w:top w:val="none" w:sz="0" w:space="0" w:color="auto"/>
                    <w:left w:val="none" w:sz="0" w:space="0" w:color="auto"/>
                    <w:bottom w:val="none" w:sz="0" w:space="0" w:color="auto"/>
                    <w:right w:val="none" w:sz="0" w:space="0" w:color="auto"/>
                  </w:divBdr>
                </w:div>
                <w:div w:id="1581601263">
                  <w:marLeft w:val="0"/>
                  <w:marRight w:val="0"/>
                  <w:marTop w:val="0"/>
                  <w:marBottom w:val="0"/>
                  <w:divBdr>
                    <w:top w:val="none" w:sz="0" w:space="0" w:color="auto"/>
                    <w:left w:val="none" w:sz="0" w:space="0" w:color="auto"/>
                    <w:bottom w:val="none" w:sz="0" w:space="0" w:color="auto"/>
                    <w:right w:val="none" w:sz="0" w:space="0" w:color="auto"/>
                  </w:divBdr>
                </w:div>
                <w:div w:id="724065220">
                  <w:marLeft w:val="0"/>
                  <w:marRight w:val="0"/>
                  <w:marTop w:val="0"/>
                  <w:marBottom w:val="0"/>
                  <w:divBdr>
                    <w:top w:val="none" w:sz="0" w:space="0" w:color="auto"/>
                    <w:left w:val="none" w:sz="0" w:space="0" w:color="auto"/>
                    <w:bottom w:val="none" w:sz="0" w:space="0" w:color="auto"/>
                    <w:right w:val="none" w:sz="0" w:space="0" w:color="auto"/>
                  </w:divBdr>
                </w:div>
                <w:div w:id="1975020527">
                  <w:marLeft w:val="0"/>
                  <w:marRight w:val="0"/>
                  <w:marTop w:val="0"/>
                  <w:marBottom w:val="0"/>
                  <w:divBdr>
                    <w:top w:val="none" w:sz="0" w:space="0" w:color="auto"/>
                    <w:left w:val="none" w:sz="0" w:space="0" w:color="auto"/>
                    <w:bottom w:val="none" w:sz="0" w:space="0" w:color="auto"/>
                    <w:right w:val="none" w:sz="0" w:space="0" w:color="auto"/>
                  </w:divBdr>
                </w:div>
                <w:div w:id="1631128620">
                  <w:marLeft w:val="0"/>
                  <w:marRight w:val="0"/>
                  <w:marTop w:val="0"/>
                  <w:marBottom w:val="0"/>
                  <w:divBdr>
                    <w:top w:val="none" w:sz="0" w:space="0" w:color="auto"/>
                    <w:left w:val="none" w:sz="0" w:space="0" w:color="auto"/>
                    <w:bottom w:val="none" w:sz="0" w:space="0" w:color="auto"/>
                    <w:right w:val="none" w:sz="0" w:space="0" w:color="auto"/>
                  </w:divBdr>
                </w:div>
                <w:div w:id="19689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Brookfield</dc:creator>
  <cp:keywords/>
  <dc:description/>
  <cp:lastModifiedBy>Mhairi Eastwood</cp:lastModifiedBy>
  <cp:revision>3</cp:revision>
  <cp:lastPrinted>2023-07-07T11:09:00Z</cp:lastPrinted>
  <dcterms:created xsi:type="dcterms:W3CDTF">2023-11-13T15:13:00Z</dcterms:created>
  <dcterms:modified xsi:type="dcterms:W3CDTF">2023-11-30T11:32:00Z</dcterms:modified>
</cp:coreProperties>
</file>